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92" w:rsidRDefault="00B77792"/>
    <w:p w:rsidR="00647455" w:rsidRDefault="00647455" w:rsidP="00647455">
      <w:pPr>
        <w:pStyle w:val="NormalWeb"/>
      </w:pPr>
      <w:r>
        <w:t>SAK77’s hold til DTU-finalen lørdag den 24. september i Ballerup</w:t>
      </w:r>
    </w:p>
    <w:p w:rsidR="00647455" w:rsidRDefault="00647455" w:rsidP="00647455">
      <w:pPr>
        <w:pStyle w:val="NormalWeb"/>
      </w:pPr>
      <w:r>
        <w:t xml:space="preserve">Henrik Lykke: </w:t>
      </w:r>
      <w:r>
        <w:tab/>
      </w:r>
      <w:r>
        <w:tab/>
        <w:t xml:space="preserve">100, LÆ </w:t>
      </w:r>
      <w:r>
        <w:br/>
      </w:r>
      <w:r w:rsidRPr="00647455">
        <w:rPr>
          <w:rStyle w:val="textexposedshow"/>
        </w:rPr>
        <w:t>Emil Busch Bjerregaard</w:t>
      </w:r>
      <w:r>
        <w:rPr>
          <w:rStyle w:val="textexposedshow"/>
        </w:rPr>
        <w:t xml:space="preserve">: </w:t>
      </w:r>
      <w:r>
        <w:rPr>
          <w:rStyle w:val="textexposedshow"/>
        </w:rPr>
        <w:tab/>
      </w:r>
      <w:r>
        <w:rPr>
          <w:rStyle w:val="textexposedshow"/>
        </w:rPr>
        <w:tab/>
        <w:t>HØ, 300</w:t>
      </w:r>
      <w:r>
        <w:br/>
      </w:r>
      <w:r w:rsidRPr="00647455">
        <w:rPr>
          <w:rStyle w:val="textexposedshow"/>
        </w:rPr>
        <w:t>Christoffer M. Gissel</w:t>
      </w:r>
      <w:r>
        <w:rPr>
          <w:rStyle w:val="textexposedshow"/>
        </w:rPr>
        <w:t xml:space="preserve">: </w:t>
      </w:r>
      <w:r>
        <w:rPr>
          <w:rStyle w:val="textexposedshow"/>
        </w:rPr>
        <w:tab/>
      </w:r>
      <w:r>
        <w:rPr>
          <w:rStyle w:val="textexposedshow"/>
        </w:rPr>
        <w:tab/>
        <w:t>800, KU</w:t>
      </w:r>
      <w:r>
        <w:br/>
      </w:r>
      <w:r w:rsidRPr="00647455">
        <w:rPr>
          <w:rStyle w:val="textexposedshow"/>
        </w:rPr>
        <w:t>Markus Kirk Kjeldsen</w:t>
      </w:r>
      <w:r>
        <w:rPr>
          <w:rStyle w:val="textexposedshow"/>
        </w:rPr>
        <w:t xml:space="preserve">: </w:t>
      </w:r>
      <w:r>
        <w:rPr>
          <w:rStyle w:val="textexposedshow"/>
        </w:rPr>
        <w:tab/>
      </w:r>
      <w:r>
        <w:rPr>
          <w:rStyle w:val="textexposedshow"/>
        </w:rPr>
        <w:tab/>
        <w:t>300, 3000</w:t>
      </w:r>
      <w:r>
        <w:br/>
      </w:r>
      <w:r w:rsidRPr="00647455">
        <w:rPr>
          <w:rStyle w:val="textexposedshow"/>
        </w:rPr>
        <w:t>Viktor Krejberg</w:t>
      </w:r>
      <w:r>
        <w:rPr>
          <w:rStyle w:val="textexposedshow"/>
        </w:rPr>
        <w:t xml:space="preserve">: </w:t>
      </w:r>
      <w:r>
        <w:rPr>
          <w:rStyle w:val="textexposedshow"/>
        </w:rPr>
        <w:tab/>
      </w:r>
      <w:r>
        <w:rPr>
          <w:rStyle w:val="textexposedshow"/>
        </w:rPr>
        <w:tab/>
        <w:t>800, DI</w:t>
      </w:r>
      <w:r>
        <w:br/>
      </w:r>
      <w:r w:rsidRPr="00647455">
        <w:rPr>
          <w:rStyle w:val="textexposedshow"/>
        </w:rPr>
        <w:t>Oskar Outzen Vejlgård</w:t>
      </w:r>
      <w:r>
        <w:rPr>
          <w:rStyle w:val="textexposedshow"/>
        </w:rPr>
        <w:t xml:space="preserve">: </w:t>
      </w:r>
      <w:r>
        <w:rPr>
          <w:rStyle w:val="textexposedshow"/>
        </w:rPr>
        <w:tab/>
      </w:r>
      <w:r>
        <w:rPr>
          <w:rStyle w:val="textexposedshow"/>
        </w:rPr>
        <w:tab/>
        <w:t>100H, ST</w:t>
      </w:r>
      <w:r>
        <w:br/>
      </w:r>
      <w:r w:rsidRPr="00647455">
        <w:rPr>
          <w:rStyle w:val="textexposedshow"/>
        </w:rPr>
        <w:t>Gustav Graff Esbensen</w:t>
      </w:r>
      <w:r>
        <w:rPr>
          <w:rStyle w:val="textexposedshow"/>
        </w:rPr>
        <w:t xml:space="preserve">: </w:t>
      </w:r>
      <w:r>
        <w:rPr>
          <w:rStyle w:val="textexposedshow"/>
        </w:rPr>
        <w:tab/>
      </w:r>
      <w:r>
        <w:rPr>
          <w:rStyle w:val="textexposedshow"/>
        </w:rPr>
        <w:tab/>
        <w:t>100H, ST</w:t>
      </w:r>
      <w:r>
        <w:br/>
      </w:r>
      <w:r>
        <w:rPr>
          <w:rStyle w:val="textexposedshow"/>
        </w:rPr>
        <w:t xml:space="preserve">Kristian Roed Vestergaard: </w:t>
      </w:r>
      <w:r>
        <w:rPr>
          <w:rStyle w:val="textexposedshow"/>
        </w:rPr>
        <w:tab/>
        <w:t xml:space="preserve">HØ, KU </w:t>
      </w:r>
      <w:r>
        <w:br/>
      </w:r>
      <w:r w:rsidRPr="00647455">
        <w:rPr>
          <w:rStyle w:val="textexposedshow"/>
        </w:rPr>
        <w:t>Patrick Blauert</w:t>
      </w:r>
      <w:r>
        <w:rPr>
          <w:rStyle w:val="textexposedshow"/>
        </w:rPr>
        <w:t xml:space="preserve">: </w:t>
      </w:r>
      <w:r>
        <w:rPr>
          <w:rStyle w:val="textexposedshow"/>
        </w:rPr>
        <w:tab/>
      </w:r>
      <w:r>
        <w:rPr>
          <w:rStyle w:val="textexposedshow"/>
        </w:rPr>
        <w:tab/>
        <w:t>SP, HA</w:t>
      </w:r>
      <w:r>
        <w:br/>
      </w:r>
      <w:r>
        <w:rPr>
          <w:rStyle w:val="textexposedshow"/>
        </w:rPr>
        <w:t xml:space="preserve">Vuc Stojanovic: </w:t>
      </w:r>
      <w:r>
        <w:rPr>
          <w:rStyle w:val="textexposedshow"/>
        </w:rPr>
        <w:tab/>
      </w:r>
      <w:r>
        <w:rPr>
          <w:rStyle w:val="textexposedshow"/>
        </w:rPr>
        <w:tab/>
        <w:t>100, LÆ</w:t>
      </w:r>
    </w:p>
    <w:p w:rsidR="00647455" w:rsidRDefault="00647455"/>
    <w:sectPr w:rsidR="00647455" w:rsidSect="00B777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47455"/>
    <w:rsid w:val="00647455"/>
    <w:rsid w:val="00B7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647455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64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324</Characters>
  <Application>Microsoft Office Word</Application>
  <DocSecurity>0</DocSecurity>
  <Lines>2</Lines>
  <Paragraphs>1</Paragraphs>
  <ScaleCrop>false</ScaleCrop>
  <Company>HP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Lizzy</cp:lastModifiedBy>
  <cp:revision>1</cp:revision>
  <dcterms:created xsi:type="dcterms:W3CDTF">2016-09-18T23:23:00Z</dcterms:created>
  <dcterms:modified xsi:type="dcterms:W3CDTF">2016-09-18T23:27:00Z</dcterms:modified>
</cp:coreProperties>
</file>